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8F7" w:rsidRDefault="00725DF1" w:rsidP="00725DF1">
      <w:pPr>
        <w:jc w:val="center"/>
        <w:rPr>
          <w:lang w:val="ru-RU"/>
        </w:rPr>
      </w:pPr>
      <w:r>
        <w:rPr>
          <w:lang w:val="ru-RU"/>
        </w:rPr>
        <w:t>РЕФЕРАТ</w:t>
      </w:r>
    </w:p>
    <w:p w:rsidR="00725DF1" w:rsidRDefault="00725DF1" w:rsidP="00725DF1">
      <w:pPr>
        <w:jc w:val="center"/>
        <w:rPr>
          <w:lang w:val="ru-RU"/>
        </w:rPr>
      </w:pPr>
    </w:p>
    <w:p w:rsidR="00725DF1" w:rsidRPr="001F42D8" w:rsidRDefault="00725DF1" w:rsidP="00725DF1">
      <w:pPr>
        <w:spacing w:line="360" w:lineRule="auto"/>
        <w:ind w:firstLine="709"/>
        <w:jc w:val="both"/>
        <w:rPr>
          <w:szCs w:val="28"/>
        </w:rPr>
      </w:pPr>
      <w:r w:rsidRPr="001F42D8">
        <w:rPr>
          <w:szCs w:val="28"/>
        </w:rPr>
        <w:t>Пояснювальна записка кваліфікаційної роботи бакалавра на тему «</w:t>
      </w:r>
      <w:r>
        <w:t>Організація проектного управління в публічно-приватному партнерстві</w:t>
      </w:r>
      <w:r w:rsidRPr="001F42D8">
        <w:rPr>
          <w:szCs w:val="28"/>
        </w:rPr>
        <w:t>».</w:t>
      </w:r>
    </w:p>
    <w:p w:rsidR="00725DF1" w:rsidRPr="00FE40A1" w:rsidRDefault="000230EE" w:rsidP="00725DF1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67</w:t>
      </w:r>
      <w:r w:rsidR="00725DF1" w:rsidRPr="001A3E4E">
        <w:rPr>
          <w:szCs w:val="28"/>
        </w:rPr>
        <w:t xml:space="preserve"> сторінок, </w:t>
      </w:r>
      <w:r>
        <w:rPr>
          <w:szCs w:val="28"/>
        </w:rPr>
        <w:t>7</w:t>
      </w:r>
      <w:r w:rsidR="00725DF1" w:rsidRPr="001A3E4E">
        <w:rPr>
          <w:szCs w:val="28"/>
        </w:rPr>
        <w:t xml:space="preserve"> рисунків, </w:t>
      </w:r>
      <w:r>
        <w:rPr>
          <w:szCs w:val="28"/>
        </w:rPr>
        <w:t>5</w:t>
      </w:r>
      <w:r w:rsidR="00725DF1" w:rsidRPr="001A3E4E">
        <w:rPr>
          <w:szCs w:val="28"/>
        </w:rPr>
        <w:t xml:space="preserve"> таблиць, </w:t>
      </w:r>
      <w:r>
        <w:rPr>
          <w:szCs w:val="28"/>
        </w:rPr>
        <w:t>42</w:t>
      </w:r>
      <w:r w:rsidR="00725DF1" w:rsidRPr="00FE40A1">
        <w:rPr>
          <w:szCs w:val="28"/>
        </w:rPr>
        <w:t xml:space="preserve"> джерел</w:t>
      </w:r>
      <w:r w:rsidR="00725DF1">
        <w:rPr>
          <w:szCs w:val="28"/>
        </w:rPr>
        <w:t>а</w:t>
      </w:r>
      <w:r w:rsidR="00725DF1" w:rsidRPr="00FE40A1">
        <w:rPr>
          <w:szCs w:val="28"/>
        </w:rPr>
        <w:t>, 2 додатка.</w:t>
      </w:r>
    </w:p>
    <w:p w:rsidR="00725DF1" w:rsidRDefault="00725DF1" w:rsidP="00725DF1">
      <w:pPr>
        <w:spacing w:line="360" w:lineRule="auto"/>
        <w:jc w:val="both"/>
        <w:rPr>
          <w:lang w:val="ru-RU"/>
        </w:rPr>
      </w:pPr>
    </w:p>
    <w:p w:rsidR="00725DF1" w:rsidRPr="00B020C3" w:rsidRDefault="00EC2D50" w:rsidP="00725DF1">
      <w:pPr>
        <w:spacing w:line="360" w:lineRule="auto"/>
        <w:ind w:firstLine="709"/>
        <w:jc w:val="both"/>
        <w:rPr>
          <w:szCs w:val="28"/>
        </w:rPr>
      </w:pPr>
      <w:r w:rsidRPr="00EC2D50">
        <w:rPr>
          <w:szCs w:val="28"/>
        </w:rPr>
        <w:t>ПУБЛІЧНО</w:t>
      </w:r>
      <w:r w:rsidR="00725DF1" w:rsidRPr="00EC2D50">
        <w:rPr>
          <w:szCs w:val="28"/>
        </w:rPr>
        <w:t xml:space="preserve">-ПРИВАТНЕ ПАРТНЕРСТВО, </w:t>
      </w:r>
      <w:r w:rsidRPr="00EC2D50">
        <w:rPr>
          <w:szCs w:val="28"/>
        </w:rPr>
        <w:t>УПРАВЛІННЯ</w:t>
      </w:r>
      <w:r w:rsidR="00725DF1" w:rsidRPr="00EC2D50">
        <w:rPr>
          <w:szCs w:val="28"/>
        </w:rPr>
        <w:t xml:space="preserve">, ПРОЕКТ ПАРТНЕРСТВА, </w:t>
      </w:r>
      <w:r w:rsidRPr="00EC2D50">
        <w:rPr>
          <w:szCs w:val="28"/>
        </w:rPr>
        <w:t xml:space="preserve">ОРГАНІЗАЦІЯ, </w:t>
      </w:r>
      <w:r w:rsidR="00725DF1" w:rsidRPr="00EC2D50">
        <w:rPr>
          <w:szCs w:val="28"/>
        </w:rPr>
        <w:t>УПРАВЛІННЯ СТЕЙКХОЛДЕРАМИ ПРОЕКТУ, ПРОЕКТНІ РИЗИКИ</w:t>
      </w:r>
    </w:p>
    <w:p w:rsidR="00725DF1" w:rsidRDefault="00725DF1" w:rsidP="00725DF1">
      <w:pPr>
        <w:spacing w:line="360" w:lineRule="auto"/>
        <w:jc w:val="both"/>
      </w:pPr>
    </w:p>
    <w:p w:rsidR="00725DF1" w:rsidRPr="00124AD2" w:rsidRDefault="00725DF1" w:rsidP="00725DF1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Об’єкт дослідження – </w:t>
      </w:r>
      <w:r w:rsidR="00EC2D50" w:rsidRPr="0078515C">
        <w:rPr>
          <w:szCs w:val="28"/>
        </w:rPr>
        <w:t>управління</w:t>
      </w:r>
      <w:r w:rsidR="00EC2D50">
        <w:rPr>
          <w:szCs w:val="28"/>
        </w:rPr>
        <w:t xml:space="preserve"> публічно-</w:t>
      </w:r>
      <w:r w:rsidR="00EC2D50" w:rsidRPr="00930A03">
        <w:rPr>
          <w:szCs w:val="28"/>
        </w:rPr>
        <w:t>приватним партнерством</w:t>
      </w:r>
      <w:r w:rsidR="00EC2D50">
        <w:rPr>
          <w:szCs w:val="28"/>
        </w:rPr>
        <w:t>.</w:t>
      </w:r>
    </w:p>
    <w:p w:rsidR="00725DF1" w:rsidRPr="009248E6" w:rsidRDefault="00725DF1" w:rsidP="00725DF1">
      <w:pPr>
        <w:shd w:val="clear" w:color="auto" w:fill="FFFFFF"/>
        <w:spacing w:line="360" w:lineRule="auto"/>
        <w:ind w:right="51" w:firstLine="709"/>
        <w:jc w:val="both"/>
        <w:rPr>
          <w:szCs w:val="28"/>
        </w:rPr>
      </w:pPr>
      <w:r w:rsidRPr="00FE40A1">
        <w:rPr>
          <w:szCs w:val="28"/>
        </w:rPr>
        <w:t>Предмет дослідження –</w:t>
      </w:r>
      <w:r w:rsidRPr="00EC2D50">
        <w:rPr>
          <w:szCs w:val="28"/>
        </w:rPr>
        <w:t xml:space="preserve"> </w:t>
      </w:r>
      <w:r w:rsidR="00EC2D50" w:rsidRPr="00E3120B">
        <w:rPr>
          <w:szCs w:val="28"/>
        </w:rPr>
        <w:t>організаці</w:t>
      </w:r>
      <w:r w:rsidR="00EC2D50">
        <w:rPr>
          <w:szCs w:val="28"/>
        </w:rPr>
        <w:t>я</w:t>
      </w:r>
      <w:r w:rsidR="00EC2D50" w:rsidRPr="00E3120B">
        <w:rPr>
          <w:szCs w:val="28"/>
        </w:rPr>
        <w:t xml:space="preserve"> </w:t>
      </w:r>
      <w:r w:rsidR="00EC2D50">
        <w:rPr>
          <w:szCs w:val="28"/>
        </w:rPr>
        <w:t xml:space="preserve">проектного </w:t>
      </w:r>
      <w:r w:rsidR="00EC2D50" w:rsidRPr="00E3120B">
        <w:rPr>
          <w:szCs w:val="28"/>
        </w:rPr>
        <w:t xml:space="preserve">управління </w:t>
      </w:r>
      <w:r w:rsidR="00EC2D50">
        <w:rPr>
          <w:szCs w:val="28"/>
        </w:rPr>
        <w:t>діяльністю суб’єктів публічно-</w:t>
      </w:r>
      <w:r w:rsidR="00EC2D50" w:rsidRPr="00E3120B">
        <w:rPr>
          <w:szCs w:val="28"/>
        </w:rPr>
        <w:t>приватн</w:t>
      </w:r>
      <w:r w:rsidR="00EC2D50">
        <w:rPr>
          <w:szCs w:val="28"/>
        </w:rPr>
        <w:t xml:space="preserve">ого </w:t>
      </w:r>
      <w:r w:rsidR="00EC2D50" w:rsidRPr="00E3120B">
        <w:rPr>
          <w:szCs w:val="28"/>
        </w:rPr>
        <w:t>партнерств</w:t>
      </w:r>
      <w:r w:rsidR="00EC2D50">
        <w:rPr>
          <w:szCs w:val="28"/>
        </w:rPr>
        <w:t>а.</w:t>
      </w:r>
    </w:p>
    <w:p w:rsidR="00725DF1" w:rsidRPr="00FE40A1" w:rsidRDefault="00725DF1" w:rsidP="00725DF1">
      <w:pPr>
        <w:spacing w:line="360" w:lineRule="auto"/>
        <w:ind w:firstLine="709"/>
        <w:jc w:val="both"/>
        <w:rPr>
          <w:rFonts w:eastAsia="Calibri"/>
          <w:szCs w:val="28"/>
        </w:rPr>
      </w:pPr>
      <w:r w:rsidRPr="00FE40A1">
        <w:rPr>
          <w:szCs w:val="28"/>
        </w:rPr>
        <w:t>Мета роботи –</w:t>
      </w:r>
      <w:r w:rsidR="00EC2D50">
        <w:rPr>
          <w:szCs w:val="28"/>
        </w:rPr>
        <w:t xml:space="preserve"> </w:t>
      </w:r>
      <w:r w:rsidR="00EC2D50" w:rsidRPr="00930A03">
        <w:rPr>
          <w:szCs w:val="28"/>
        </w:rPr>
        <w:t xml:space="preserve">обґрунтування й розробка інструментарію щодо вдосконалення </w:t>
      </w:r>
      <w:r w:rsidR="00EC2D50">
        <w:rPr>
          <w:szCs w:val="28"/>
        </w:rPr>
        <w:t>організації проектного управління в публічно-пр</w:t>
      </w:r>
      <w:r w:rsidR="00EC2D50" w:rsidRPr="00930A03">
        <w:rPr>
          <w:szCs w:val="28"/>
        </w:rPr>
        <w:t>иватно</w:t>
      </w:r>
      <w:r w:rsidR="00EC2D50">
        <w:rPr>
          <w:szCs w:val="28"/>
        </w:rPr>
        <w:t>му</w:t>
      </w:r>
      <w:r w:rsidR="00EC2D50" w:rsidRPr="00930A03">
        <w:rPr>
          <w:szCs w:val="28"/>
        </w:rPr>
        <w:t xml:space="preserve"> партнерств</w:t>
      </w:r>
      <w:r w:rsidR="00EC2D50">
        <w:rPr>
          <w:szCs w:val="28"/>
        </w:rPr>
        <w:t>і</w:t>
      </w:r>
      <w:r>
        <w:rPr>
          <w:szCs w:val="28"/>
        </w:rPr>
        <w:t>.</w:t>
      </w:r>
    </w:p>
    <w:p w:rsidR="00725DF1" w:rsidRPr="00FE40A1" w:rsidRDefault="00725DF1" w:rsidP="00725DF1">
      <w:pPr>
        <w:spacing w:line="360" w:lineRule="auto"/>
        <w:ind w:firstLine="709"/>
        <w:jc w:val="both"/>
        <w:rPr>
          <w:szCs w:val="28"/>
        </w:rPr>
      </w:pPr>
      <w:r w:rsidRPr="00FE40A1">
        <w:rPr>
          <w:szCs w:val="28"/>
        </w:rPr>
        <w:t>Методи дослідження – метод узагальнення і систематизації, аналітичний, графічний методи.</w:t>
      </w:r>
    </w:p>
    <w:p w:rsidR="00725DF1" w:rsidRPr="00207793" w:rsidRDefault="00725DF1" w:rsidP="00725DF1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У</w:t>
      </w:r>
      <w:r w:rsidRPr="00AD698A">
        <w:rPr>
          <w:szCs w:val="28"/>
        </w:rPr>
        <w:t xml:space="preserve"> першому розділі визначено</w:t>
      </w:r>
      <w:r w:rsidR="00EC2D50">
        <w:rPr>
          <w:szCs w:val="28"/>
        </w:rPr>
        <w:t xml:space="preserve"> </w:t>
      </w:r>
      <w:r w:rsidR="00EC2D50">
        <w:t>вплив публічно</w:t>
      </w:r>
      <w:r w:rsidR="00EC2D50">
        <w:rPr>
          <w:szCs w:val="28"/>
        </w:rPr>
        <w:t>-приватного партнерства на становлення громадянського суспільства України</w:t>
      </w:r>
      <w:r>
        <w:rPr>
          <w:szCs w:val="28"/>
        </w:rPr>
        <w:t>.</w:t>
      </w:r>
    </w:p>
    <w:p w:rsidR="00725DF1" w:rsidRPr="00207793" w:rsidRDefault="00725DF1" w:rsidP="00725DF1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У</w:t>
      </w:r>
      <w:r w:rsidRPr="00AD698A">
        <w:rPr>
          <w:szCs w:val="28"/>
        </w:rPr>
        <w:t xml:space="preserve"> другому розділі </w:t>
      </w:r>
      <w:proofErr w:type="spellStart"/>
      <w:r w:rsidR="00EC2D50">
        <w:t>обгрунтовао</w:t>
      </w:r>
      <w:proofErr w:type="spellEnd"/>
      <w:r w:rsidR="00EC2D50">
        <w:t xml:space="preserve"> </w:t>
      </w:r>
      <w:r w:rsidR="00EC2D50">
        <w:rPr>
          <w:szCs w:val="28"/>
        </w:rPr>
        <w:t>організаційний механізм проектного управління в публічно-приватному партнерстві.</w:t>
      </w:r>
    </w:p>
    <w:p w:rsidR="00725DF1" w:rsidRPr="00207793" w:rsidRDefault="00725DF1" w:rsidP="00725DF1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У</w:t>
      </w:r>
      <w:r w:rsidRPr="00AD698A">
        <w:rPr>
          <w:szCs w:val="28"/>
        </w:rPr>
        <w:t xml:space="preserve"> третьому розділі наведено результати розробки </w:t>
      </w:r>
      <w:r w:rsidR="00EC2D50">
        <w:rPr>
          <w:szCs w:val="28"/>
        </w:rPr>
        <w:t>організаційних складових адміністрування проектів розвитку публічно-приватного партнерства.</w:t>
      </w:r>
    </w:p>
    <w:p w:rsidR="00725DF1" w:rsidRPr="00725DF1" w:rsidRDefault="00725DF1" w:rsidP="00725DF1">
      <w:pPr>
        <w:spacing w:line="360" w:lineRule="auto"/>
        <w:ind w:firstLine="709"/>
        <w:jc w:val="both"/>
      </w:pPr>
      <w:r w:rsidRPr="00FE40A1">
        <w:rPr>
          <w:szCs w:val="28"/>
        </w:rPr>
        <w:t>Сфера практичного застосування результатів роботи –</w:t>
      </w:r>
      <w:r w:rsidR="00EC2D50">
        <w:rPr>
          <w:szCs w:val="28"/>
        </w:rPr>
        <w:t xml:space="preserve"> при управлінн</w:t>
      </w:r>
      <w:r w:rsidR="008B28CC">
        <w:rPr>
          <w:szCs w:val="28"/>
        </w:rPr>
        <w:t>і</w:t>
      </w:r>
      <w:r w:rsidR="00EC2D50">
        <w:rPr>
          <w:szCs w:val="28"/>
        </w:rPr>
        <w:t xml:space="preserve"> суб’єктами публічно-приватного партнерств</w:t>
      </w:r>
      <w:bookmarkStart w:id="0" w:name="_GoBack"/>
      <w:bookmarkEnd w:id="0"/>
      <w:r w:rsidR="00EC2D50">
        <w:rPr>
          <w:szCs w:val="28"/>
        </w:rPr>
        <w:t xml:space="preserve">а на </w:t>
      </w:r>
      <w:r w:rsidR="008B28CC">
        <w:rPr>
          <w:szCs w:val="28"/>
        </w:rPr>
        <w:t>принципах</w:t>
      </w:r>
      <w:r w:rsidR="00EC2D50">
        <w:rPr>
          <w:szCs w:val="28"/>
        </w:rPr>
        <w:t xml:space="preserve"> проектного підходу.</w:t>
      </w:r>
    </w:p>
    <w:sectPr w:rsidR="00725DF1" w:rsidRPr="00725DF1" w:rsidSect="00725DF1">
      <w:headerReference w:type="default" r:id="rId6"/>
      <w:pgSz w:w="11906" w:h="16838"/>
      <w:pgMar w:top="1134" w:right="567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E77" w:rsidRDefault="003E2E77" w:rsidP="00725DF1">
      <w:r>
        <w:separator/>
      </w:r>
    </w:p>
  </w:endnote>
  <w:endnote w:type="continuationSeparator" w:id="0">
    <w:p w:rsidR="003E2E77" w:rsidRDefault="003E2E77" w:rsidP="00725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E77" w:rsidRDefault="003E2E77" w:rsidP="00725DF1">
      <w:r>
        <w:separator/>
      </w:r>
    </w:p>
  </w:footnote>
  <w:footnote w:type="continuationSeparator" w:id="0">
    <w:p w:rsidR="003E2E77" w:rsidRDefault="003E2E77" w:rsidP="00725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1165542"/>
      <w:docPartObj>
        <w:docPartGallery w:val="Page Numbers (Top of Page)"/>
        <w:docPartUnique/>
      </w:docPartObj>
    </w:sdtPr>
    <w:sdtEndPr/>
    <w:sdtContent>
      <w:p w:rsidR="00725DF1" w:rsidRDefault="00725DF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0EE" w:rsidRPr="000230EE">
          <w:rPr>
            <w:noProof/>
            <w:lang w:val="ru-RU"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B21"/>
    <w:rsid w:val="000230EE"/>
    <w:rsid w:val="0027419A"/>
    <w:rsid w:val="003E2E77"/>
    <w:rsid w:val="005E6621"/>
    <w:rsid w:val="00725DF1"/>
    <w:rsid w:val="007758F7"/>
    <w:rsid w:val="007F6B21"/>
    <w:rsid w:val="00871D9D"/>
    <w:rsid w:val="008B28CC"/>
    <w:rsid w:val="00920647"/>
    <w:rsid w:val="00B47E56"/>
    <w:rsid w:val="00EC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93FB9"/>
  <w15:chartTrackingRefBased/>
  <w15:docId w15:val="{11F36910-4A7B-46F2-93F2-8A483AE3D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D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5DF1"/>
    <w:rPr>
      <w:lang w:val="uk-UA"/>
    </w:rPr>
  </w:style>
  <w:style w:type="paragraph" w:styleId="a5">
    <w:name w:val="footer"/>
    <w:basedOn w:val="a"/>
    <w:link w:val="a6"/>
    <w:uiPriority w:val="99"/>
    <w:unhideWhenUsed/>
    <w:rsid w:val="00725D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25DF1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794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2021-06-18T11:35:00Z</dcterms:created>
  <dcterms:modified xsi:type="dcterms:W3CDTF">2021-06-19T19:44:00Z</dcterms:modified>
</cp:coreProperties>
</file>